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BA2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茂名滨海发展集团有限公司合规管理体系认证项目成交结果公告</w:t>
      </w:r>
    </w:p>
    <w:p w14:paraId="35FCFD0B">
      <w:pPr>
        <w:jc w:val="center"/>
        <w:rPr>
          <w:rFonts w:ascii="黑体" w:hAnsi="黑体" w:eastAsia="黑体"/>
          <w:sz w:val="32"/>
          <w:szCs w:val="32"/>
        </w:rPr>
      </w:pPr>
    </w:p>
    <w:p w14:paraId="5BFC0A38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茂名滨海发展集团有限公司合规管理体系认证项目（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编号：BHJT-TM-20260408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采用综合评分法</w:t>
      </w:r>
      <w:r>
        <w:rPr>
          <w:rFonts w:hint="eastAsia" w:ascii="仿宋_GB2312" w:hAnsi="黑体" w:eastAsia="仿宋_GB2312"/>
          <w:sz w:val="32"/>
          <w:szCs w:val="32"/>
        </w:rPr>
        <w:t>进行公开采购。现就本次采购的成交结果公告如下：</w:t>
      </w:r>
    </w:p>
    <w:p w14:paraId="695F96C7">
      <w:pPr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项目名称：茂名滨海发展集团有限公司合规管理体系认证项目</w:t>
      </w:r>
    </w:p>
    <w:p w14:paraId="39C7C1ED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预算金额人民币450,000.00元</w:t>
      </w:r>
    </w:p>
    <w:p w14:paraId="1C9B6464"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采购方式：公开采购（综合评分法）</w:t>
      </w:r>
    </w:p>
    <w:p w14:paraId="5BD2FE74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四、成交供应商情况</w:t>
      </w:r>
    </w:p>
    <w:p w14:paraId="3D345136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中标服务</w:t>
      </w:r>
      <w:r>
        <w:rPr>
          <w:rFonts w:hint="eastAsia" w:ascii="仿宋_GB2312" w:hAnsi="黑体" w:eastAsia="仿宋_GB2312"/>
          <w:sz w:val="32"/>
          <w:szCs w:val="32"/>
        </w:rPr>
        <w:t>名称：中诚信认证（深圳）有限公司</w:t>
      </w:r>
    </w:p>
    <w:p w14:paraId="0B21698B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五、评审日期：202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32"/>
        </w:rPr>
        <w:t xml:space="preserve">日   </w:t>
      </w:r>
    </w:p>
    <w:p w14:paraId="008F495A">
      <w:pPr>
        <w:ind w:firstLine="640" w:firstLineChars="20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评审地点：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茂名滨海新区东湾绿城七楼会议室</w:t>
      </w:r>
    </w:p>
    <w:p w14:paraId="50FF58FB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六、评审意见</w:t>
      </w:r>
    </w:p>
    <w:tbl>
      <w:tblPr>
        <w:tblStyle w:val="7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46"/>
        <w:gridCol w:w="3207"/>
        <w:gridCol w:w="2077"/>
      </w:tblGrid>
      <w:tr w14:paraId="517E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69DD4D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序号</w:t>
            </w:r>
          </w:p>
        </w:tc>
        <w:tc>
          <w:tcPr>
            <w:tcW w:w="1946" w:type="dxa"/>
            <w:vAlign w:val="center"/>
          </w:tcPr>
          <w:p w14:paraId="174F280F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候选排序</w:t>
            </w:r>
          </w:p>
        </w:tc>
        <w:tc>
          <w:tcPr>
            <w:tcW w:w="3207" w:type="dxa"/>
            <w:vAlign w:val="center"/>
          </w:tcPr>
          <w:p w14:paraId="6BDE4A11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投标单位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名称</w:t>
            </w:r>
          </w:p>
        </w:tc>
        <w:tc>
          <w:tcPr>
            <w:tcW w:w="2077" w:type="dxa"/>
            <w:vAlign w:val="center"/>
          </w:tcPr>
          <w:p w14:paraId="3E58032A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综合得分</w:t>
            </w:r>
          </w:p>
        </w:tc>
      </w:tr>
      <w:tr w14:paraId="6E97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D8881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946" w:type="dxa"/>
            <w:vAlign w:val="center"/>
          </w:tcPr>
          <w:p w14:paraId="6121034B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第一名中标候选人</w:t>
            </w:r>
          </w:p>
        </w:tc>
        <w:tc>
          <w:tcPr>
            <w:tcW w:w="3207" w:type="dxa"/>
            <w:vAlign w:val="center"/>
          </w:tcPr>
          <w:p w14:paraId="2CC957E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中诚信认证（深圳）有限公司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BD0A6B2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92.87</w:t>
            </w:r>
          </w:p>
        </w:tc>
      </w:tr>
      <w:tr w14:paraId="5FE1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809A5F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946" w:type="dxa"/>
            <w:vAlign w:val="center"/>
          </w:tcPr>
          <w:p w14:paraId="19F2C969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第二名中标候选人</w:t>
            </w:r>
          </w:p>
        </w:tc>
        <w:tc>
          <w:tcPr>
            <w:tcW w:w="3207" w:type="dxa"/>
            <w:vAlign w:val="center"/>
          </w:tcPr>
          <w:p w14:paraId="5F173C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中国检验认证集团广东有限公司</w:t>
            </w:r>
          </w:p>
          <w:p w14:paraId="779FCF6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5C27046D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88.67</w:t>
            </w:r>
          </w:p>
        </w:tc>
      </w:tr>
      <w:tr w14:paraId="2936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7599002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</w:t>
            </w:r>
          </w:p>
        </w:tc>
        <w:tc>
          <w:tcPr>
            <w:tcW w:w="1946" w:type="dxa"/>
            <w:vAlign w:val="center"/>
          </w:tcPr>
          <w:p w14:paraId="76CD02CF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/>
              </w:rPr>
              <w:t>第三名中标候选人</w:t>
            </w:r>
          </w:p>
        </w:tc>
        <w:tc>
          <w:tcPr>
            <w:tcW w:w="3207" w:type="dxa"/>
            <w:vAlign w:val="center"/>
          </w:tcPr>
          <w:p w14:paraId="40D342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上海英格尔认证有限公司</w:t>
            </w:r>
          </w:p>
          <w:p w14:paraId="4BA4FCB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345B227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85.60</w:t>
            </w:r>
          </w:p>
        </w:tc>
      </w:tr>
      <w:tr w14:paraId="58D2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B34507">
            <w:pPr>
              <w:jc w:val="center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46" w:type="dxa"/>
            <w:vAlign w:val="center"/>
          </w:tcPr>
          <w:p w14:paraId="577567AE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名中标候选人</w:t>
            </w:r>
          </w:p>
        </w:tc>
        <w:tc>
          <w:tcPr>
            <w:tcW w:w="3207" w:type="dxa"/>
            <w:vAlign w:val="center"/>
          </w:tcPr>
          <w:p w14:paraId="64DD1E8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北京恩格威认证中心有限公司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6D6BA896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74.69</w:t>
            </w:r>
          </w:p>
        </w:tc>
      </w:tr>
    </w:tbl>
    <w:p w14:paraId="2515CF11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七、本公告期限1个工作日</w:t>
      </w:r>
    </w:p>
    <w:p w14:paraId="5CAE7A52"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八、联系事项</w:t>
      </w:r>
    </w:p>
    <w:p w14:paraId="32CFF1D0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业主名称：茂名滨海发展集团有限公司</w:t>
      </w:r>
    </w:p>
    <w:p w14:paraId="377FFF57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黑体" w:eastAsia="仿宋_GB2312"/>
          <w:sz w:val="32"/>
          <w:szCs w:val="32"/>
        </w:rPr>
        <w:t>工</w:t>
      </w:r>
    </w:p>
    <w:p w14:paraId="44736F11">
      <w:pPr>
        <w:ind w:firstLine="640" w:firstLineChars="20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联系方式：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0668-5994690</w:t>
      </w:r>
    </w:p>
    <w:p w14:paraId="152A3C8A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地址：茂名市滨海新区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东湾绿城七</w:t>
      </w:r>
      <w:r>
        <w:rPr>
          <w:rFonts w:hint="eastAsia" w:ascii="仿宋_GB2312" w:hAnsi="黑体" w:eastAsia="仿宋_GB2312"/>
          <w:sz w:val="32"/>
          <w:szCs w:val="32"/>
        </w:rPr>
        <w:t>楼</w:t>
      </w:r>
    </w:p>
    <w:p w14:paraId="10613149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各有关当事人对成交结果有异议的，可以在成交公告发布之日起3个工作日内以书面形式向采购人提出质疑，逾期将依法不予受理。</w:t>
      </w:r>
    </w:p>
    <w:p w14:paraId="376E9856">
      <w:pPr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发布日期：202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7DB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E3D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4E3D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D1664"/>
    <w:multiLevelType w:val="singleLevel"/>
    <w:tmpl w:val="139D16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42"/>
    <w:rsid w:val="00097406"/>
    <w:rsid w:val="000A1D0E"/>
    <w:rsid w:val="000B0DDE"/>
    <w:rsid w:val="000D4345"/>
    <w:rsid w:val="002C6B29"/>
    <w:rsid w:val="0030796D"/>
    <w:rsid w:val="004172A9"/>
    <w:rsid w:val="00647B77"/>
    <w:rsid w:val="00773A72"/>
    <w:rsid w:val="007E5B8A"/>
    <w:rsid w:val="00854B26"/>
    <w:rsid w:val="008D3859"/>
    <w:rsid w:val="009C0B7E"/>
    <w:rsid w:val="009F0042"/>
    <w:rsid w:val="00A71F52"/>
    <w:rsid w:val="00AB2C2D"/>
    <w:rsid w:val="00AD3C43"/>
    <w:rsid w:val="00BF1BC4"/>
    <w:rsid w:val="00D9792C"/>
    <w:rsid w:val="00E94189"/>
    <w:rsid w:val="01D33C92"/>
    <w:rsid w:val="044E5D51"/>
    <w:rsid w:val="057D1EAF"/>
    <w:rsid w:val="05A60C53"/>
    <w:rsid w:val="0B2E5767"/>
    <w:rsid w:val="142C4CD7"/>
    <w:rsid w:val="15484432"/>
    <w:rsid w:val="190D755C"/>
    <w:rsid w:val="1973518A"/>
    <w:rsid w:val="1C26030A"/>
    <w:rsid w:val="1CCB4B70"/>
    <w:rsid w:val="1E673ED5"/>
    <w:rsid w:val="2B3360AF"/>
    <w:rsid w:val="2EAA1D21"/>
    <w:rsid w:val="33D17928"/>
    <w:rsid w:val="35A60EF7"/>
    <w:rsid w:val="37F75055"/>
    <w:rsid w:val="391334D5"/>
    <w:rsid w:val="3A3C1912"/>
    <w:rsid w:val="3EEA16B2"/>
    <w:rsid w:val="404228F2"/>
    <w:rsid w:val="47B6043C"/>
    <w:rsid w:val="47F44E19"/>
    <w:rsid w:val="4DFF7E25"/>
    <w:rsid w:val="56900DFE"/>
    <w:rsid w:val="64DF35AC"/>
    <w:rsid w:val="67741042"/>
    <w:rsid w:val="6FBE2BAF"/>
    <w:rsid w:val="72BF30ED"/>
    <w:rsid w:val="770A3E1B"/>
    <w:rsid w:val="788A27B3"/>
    <w:rsid w:val="7B95154C"/>
    <w:rsid w:val="7CE4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unhideWhenUsed/>
    <w:qFormat/>
    <w:uiPriority w:val="39"/>
    <w:pPr>
      <w:ind w:left="480" w:leftChars="200"/>
    </w:pPr>
    <w:rPr>
      <w:rFonts w:eastAsia="宋体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503</Characters>
  <Lines>5</Lines>
  <Paragraphs>1</Paragraphs>
  <TotalTime>12</TotalTime>
  <ScaleCrop>false</ScaleCrop>
  <LinksUpToDate>false</LinksUpToDate>
  <CharactersWithSpaces>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2024-12-17T03:10:00Z</dcterms:created>
  <dc:creator>浩源 石</dc:creator>
  <cp:lastModifiedBy>Zed丶Leblanc</cp:lastModifiedBy>
  <dcterms:modified xsi:type="dcterms:W3CDTF">2026-05-11T01:00:34Z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eyJoZGlkIjoiZjFmZWIzNDg2MmIzZjExOTIzMmViNTBmYTMwYTk0ZWYiLCJ1c2VySWQiOiIzMzU0NzM2MzMifQ==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6C7AA3DCCDE64D3B870062F9F52A5B7D_13</vt:lpwstr>
  </property>
</Properties>
</file>